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80" w:rsidRDefault="00C556B0" w:rsidP="00C556B0">
      <w:pPr>
        <w:pStyle w:val="1"/>
        <w:rPr>
          <w:rFonts w:eastAsia="Arial Unicode MS"/>
        </w:rPr>
      </w:pPr>
      <w:r>
        <w:rPr>
          <w:rFonts w:eastAsia="Arial Unicode MS"/>
        </w:rPr>
        <w:t>Конспект урока по теме «</w:t>
      </w:r>
      <w:r w:rsidRPr="00C556B0">
        <w:rPr>
          <w:rFonts w:eastAsia="Arial Unicode MS"/>
        </w:rPr>
        <w:t>Растровая и векторная графика</w:t>
      </w:r>
      <w:r>
        <w:rPr>
          <w:rFonts w:eastAsia="Arial Unicode MS"/>
        </w:rPr>
        <w:t>»</w:t>
      </w:r>
      <w:proofErr w:type="gramStart"/>
      <w:r w:rsidRPr="00C556B0">
        <w:rPr>
          <w:rFonts w:eastAsia="Arial Unicode MS"/>
        </w:rPr>
        <w:t>.</w:t>
      </w:r>
      <w:proofErr w:type="gramEnd"/>
      <w:r w:rsidR="00C82A27">
        <w:rPr>
          <w:rFonts w:eastAsia="Arial Unicode MS"/>
        </w:rPr>
        <w:t xml:space="preserve"> (</w:t>
      </w:r>
      <w:proofErr w:type="gramStart"/>
      <w:r w:rsidR="00C82A27">
        <w:rPr>
          <w:rFonts w:eastAsia="Arial Unicode MS"/>
        </w:rPr>
        <w:t>с</w:t>
      </w:r>
      <w:proofErr w:type="gramEnd"/>
      <w:r w:rsidR="00C82A27">
        <w:rPr>
          <w:rFonts w:eastAsia="Arial Unicode MS"/>
        </w:rPr>
        <w:t>лайд 1)</w:t>
      </w:r>
    </w:p>
    <w:p w:rsidR="00C556B0" w:rsidRPr="00C556B0" w:rsidRDefault="00C556B0" w:rsidP="00C55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 урока: </w:t>
      </w:r>
      <w:r w:rsidR="00C82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2)</w:t>
      </w:r>
    </w:p>
    <w:p w:rsidR="00C556B0" w:rsidRPr="00C556B0" w:rsidRDefault="00C556B0" w:rsidP="00C556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Образовательная</w:t>
      </w:r>
      <w:proofErr w:type="gramEnd"/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сформировать понятия о растровой и векторной графике. </w:t>
      </w:r>
    </w:p>
    <w:p w:rsidR="00C556B0" w:rsidRPr="00C556B0" w:rsidRDefault="00C556B0" w:rsidP="00C556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Развивающая</w:t>
      </w: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продолжить развитие познавательных  процессов: внимание, память, воображение.</w:t>
      </w:r>
    </w:p>
    <w:p w:rsidR="00C556B0" w:rsidRPr="00C556B0" w:rsidRDefault="00C556B0" w:rsidP="00C556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Воспитательная </w:t>
      </w: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внимательность, аккуратность, интерес к предмету.</w:t>
      </w:r>
    </w:p>
    <w:p w:rsidR="00C556B0" w:rsidRDefault="00C556B0" w:rsidP="00C556B0">
      <w:pPr>
        <w:pStyle w:val="a3"/>
        <w:rPr>
          <w:sz w:val="28"/>
          <w:szCs w:val="28"/>
        </w:rPr>
      </w:pPr>
      <w:r w:rsidRPr="00C556B0">
        <w:rPr>
          <w:b/>
          <w:bCs/>
          <w:sz w:val="28"/>
          <w:szCs w:val="28"/>
        </w:rPr>
        <w:t>Тип урока:</w:t>
      </w:r>
      <w:r w:rsidRPr="00C556B0">
        <w:rPr>
          <w:sz w:val="28"/>
          <w:szCs w:val="28"/>
        </w:rPr>
        <w:t xml:space="preserve"> урок формирования новых знаний и умений.</w:t>
      </w:r>
    </w:p>
    <w:p w:rsidR="00C556B0" w:rsidRPr="00C556B0" w:rsidRDefault="00C556B0" w:rsidP="00C556B0">
      <w:pPr>
        <w:pStyle w:val="a3"/>
        <w:rPr>
          <w:sz w:val="28"/>
          <w:szCs w:val="28"/>
        </w:rPr>
      </w:pPr>
    </w:p>
    <w:p w:rsidR="00C556B0" w:rsidRPr="00C556B0" w:rsidRDefault="00C556B0" w:rsidP="00C556B0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урока:</w:t>
      </w: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6B0" w:rsidRPr="00C556B0" w:rsidRDefault="00C556B0" w:rsidP="00C55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 с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Windows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6B0" w:rsidRPr="00C556B0" w:rsidRDefault="00C556B0" w:rsidP="00C55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графический редактор </w:t>
      </w:r>
      <w:proofErr w:type="spellStart"/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6B0" w:rsidRPr="00C556B0" w:rsidRDefault="00C556B0" w:rsidP="00C55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проектор;</w:t>
      </w:r>
    </w:p>
    <w:p w:rsidR="00C556B0" w:rsidRPr="00C556B0" w:rsidRDefault="00C556B0" w:rsidP="00C556B0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 (интерактивная доска);</w:t>
      </w:r>
    </w:p>
    <w:p w:rsidR="00C556B0" w:rsidRPr="00C556B0" w:rsidRDefault="00C556B0" w:rsidP="00C55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“Компьютерная графика”; </w:t>
      </w:r>
    </w:p>
    <w:p w:rsidR="00C556B0" w:rsidRPr="00C556B0" w:rsidRDefault="00C556B0" w:rsidP="00C55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– Информатика. Учебник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И.Г. Семакин, Л.А.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С.В. Русаков, Л.В. Шестакова</w:t>
      </w:r>
    </w:p>
    <w:p w:rsidR="00C556B0" w:rsidRPr="00C556B0" w:rsidRDefault="00C556B0" w:rsidP="00C55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понятия: </w:t>
      </w:r>
    </w:p>
    <w:p w:rsidR="00C556B0" w:rsidRPr="00C556B0" w:rsidRDefault="00C556B0" w:rsidP="00C55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растр; </w:t>
      </w:r>
    </w:p>
    <w:p w:rsidR="00C556B0" w:rsidRPr="00C556B0" w:rsidRDefault="00C556B0" w:rsidP="00C55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растровая графика;</w:t>
      </w:r>
    </w:p>
    <w:p w:rsidR="00C556B0" w:rsidRPr="00C556B0" w:rsidRDefault="00C556B0" w:rsidP="00C55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пиксель; </w:t>
      </w:r>
    </w:p>
    <w:p w:rsidR="00C556B0" w:rsidRPr="00C556B0" w:rsidRDefault="00C556B0" w:rsidP="00C55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палитра цветов;</w:t>
      </w:r>
    </w:p>
    <w:p w:rsidR="00C556B0" w:rsidRDefault="00C556B0" w:rsidP="00C55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векторная графика.</w:t>
      </w:r>
    </w:p>
    <w:p w:rsidR="00C556B0" w:rsidRDefault="00C556B0" w:rsidP="00C556B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6B0" w:rsidRPr="00C556B0" w:rsidRDefault="00C556B0" w:rsidP="00C556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 урока</w:t>
      </w:r>
    </w:p>
    <w:p w:rsidR="00C556B0" w:rsidRPr="00C556B0" w:rsidRDefault="00C556B0" w:rsidP="00C556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1. Организационный момент. </w:t>
      </w:r>
    </w:p>
    <w:p w:rsidR="00C556B0" w:rsidRPr="00C556B0" w:rsidRDefault="00C556B0" w:rsidP="00C55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 учащихся.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домашнего задания.</w:t>
      </w:r>
    </w:p>
    <w:p w:rsidR="00C556B0" w:rsidRPr="00C556B0" w:rsidRDefault="00C556B0" w:rsidP="00C556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556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Актуализация опорных знаний и практического опыта учащихся.</w:t>
      </w:r>
    </w:p>
    <w:p w:rsidR="00BE5501" w:rsidRPr="00885586" w:rsidRDefault="00BE5501" w:rsidP="00BE5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давних времен люди стремились передать свое восприятие мира в виде рисунка, картины. Первое умение, приобретенное человеком в своей жизни – </w:t>
      </w:r>
      <w:r w:rsidRP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умение рисовать. Люди с раннего детства рисуют на бумаге, на асфальте во дворе, на доске в школе.</w:t>
      </w:r>
    </w:p>
    <w:p w:rsidR="00BE5501" w:rsidRPr="00885586" w:rsidRDefault="00BE5501" w:rsidP="00BE5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Компьютеры уже достаточно давно вошли в нашу жизнь. Они изменили мир и возможности человека, и в последнее время желающих рисовать всё больше привлекает компьютер.</w:t>
      </w:r>
      <w:proofErr w:type="gramStart"/>
      <w:r w:rsidRP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Преимущество компьютерной графики – возможность видеть, как формируется изображение на всех этапах, и неограниченно осуществлять корректировку.</w:t>
      </w:r>
    </w:p>
    <w:p w:rsidR="00BE5501" w:rsidRPr="00BE5501" w:rsidRDefault="00BE5501" w:rsidP="00BE55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55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Мотивация учебной деятельности.</w:t>
      </w:r>
    </w:p>
    <w:p w:rsidR="00BE5501" w:rsidRPr="00BE5501" w:rsidRDefault="00BE5501" w:rsidP="00BE55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дизайнер немыслим без художественного образования, должен прекрасно владеть техникой рисунка (карандаш, уголь), графики (акварель, гуашь, карандаш, тушь и др.), живописи (гуашь, акварель, темпера, акрил, масло).</w:t>
      </w:r>
      <w:proofErr w:type="gramEnd"/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ли в современном мире используя компьютер, знания и умения работы с компьютером стать художником, дизайнером не обладая особым талантом? (</w:t>
      </w:r>
      <w:r w:rsidRPr="00BE55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 учащихся</w:t>
      </w:r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E5501" w:rsidRPr="00BE5501" w:rsidRDefault="00BE5501" w:rsidP="00BE55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в руках обычного человека может превратиться в послушный инструмент воплощения его художественной мысли — той самой, которую он не может воплотить на бумаге.</w:t>
      </w:r>
    </w:p>
    <w:p w:rsidR="00BE5501" w:rsidRPr="00C82A27" w:rsidRDefault="00BE5501" w:rsidP="00BE5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Сегодня на уроке мы познакомимся с двумя видами графических изображений: растровое и векторное</w:t>
      </w:r>
      <w:proofErr w:type="gramStart"/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E55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BE5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етради, записываем число и тему урока: “Растровая и векторная графика. Растровый графический редактор”. </w:t>
      </w:r>
    </w:p>
    <w:p w:rsidR="00BE5501" w:rsidRPr="00BE5501" w:rsidRDefault="00BE5501" w:rsidP="00BE55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55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Изучение нового материала.</w:t>
      </w:r>
    </w:p>
    <w:p w:rsidR="00DA1093" w:rsidRDefault="00BE5501" w:rsidP="00C556B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 время редко найдётся школьник, который бы не играл в компьютерные игры или хотя бы не видел, как в них играют другие. На экране монитора, как на телеэкране, бегают человечки, летают самолёты, </w:t>
      </w:r>
      <w:proofErr w:type="gramStart"/>
      <w:r w:rsid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>мчатся гоночные машины…  Чего только нет</w:t>
      </w:r>
      <w:proofErr w:type="gramEnd"/>
      <w:r w:rsidR="00C55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Причём качество цветного изображения на современном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персональном компьютере бывает лучше, чем у телевизора. </w:t>
      </w:r>
      <w:r w:rsidR="0088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5501" w:rsidRPr="00447DE4" w:rsidRDefault="00BE5501" w:rsidP="00BE5501">
      <w:pPr>
        <w:pStyle w:val="3"/>
        <w:rPr>
          <w:rFonts w:eastAsia="Arial Unicode MS"/>
          <w:b/>
          <w:sz w:val="28"/>
          <w:szCs w:val="28"/>
          <w:lang w:eastAsia="ru-RU"/>
        </w:rPr>
      </w:pPr>
      <w:r w:rsidRPr="00447DE4">
        <w:rPr>
          <w:rFonts w:eastAsia="Arial Unicode MS"/>
          <w:b/>
          <w:sz w:val="28"/>
          <w:szCs w:val="28"/>
          <w:lang w:eastAsia="ru-RU"/>
        </w:rPr>
        <w:t>Раздел информатики, занимающийся проблемами создания и обработки на компьютере графических изображений, называ</w:t>
      </w:r>
      <w:r w:rsidR="00447DE4" w:rsidRPr="00447DE4">
        <w:rPr>
          <w:rFonts w:eastAsia="Arial Unicode MS"/>
          <w:b/>
          <w:sz w:val="28"/>
          <w:szCs w:val="28"/>
          <w:lang w:eastAsia="ru-RU"/>
        </w:rPr>
        <w:t xml:space="preserve">ется  </w:t>
      </w:r>
    </w:p>
    <w:p w:rsidR="00C556B0" w:rsidRDefault="00447DE4" w:rsidP="00C556B0">
      <w:pPr>
        <w:rPr>
          <w:b/>
          <w:sz w:val="28"/>
          <w:szCs w:val="28"/>
        </w:rPr>
      </w:pPr>
      <w:r w:rsidRPr="00447DE4">
        <w:rPr>
          <w:b/>
          <w:sz w:val="28"/>
          <w:szCs w:val="28"/>
        </w:rPr>
        <w:t>компьютерной графикой</w:t>
      </w:r>
      <w:proofErr w:type="gramStart"/>
      <w:r w:rsidRPr="00447DE4">
        <w:rPr>
          <w:b/>
          <w:sz w:val="28"/>
          <w:szCs w:val="28"/>
        </w:rPr>
        <w:t>.</w:t>
      </w:r>
      <w:proofErr w:type="gramEnd"/>
      <w:r w:rsidR="00C82A27">
        <w:rPr>
          <w:b/>
          <w:sz w:val="28"/>
          <w:szCs w:val="28"/>
        </w:rPr>
        <w:t xml:space="preserve"> (</w:t>
      </w:r>
      <w:proofErr w:type="gramStart"/>
      <w:r w:rsidR="00C82A27">
        <w:rPr>
          <w:b/>
          <w:sz w:val="28"/>
          <w:szCs w:val="28"/>
        </w:rPr>
        <w:t>с</w:t>
      </w:r>
      <w:proofErr w:type="gramEnd"/>
      <w:r w:rsidR="00C82A27">
        <w:rPr>
          <w:b/>
          <w:sz w:val="28"/>
          <w:szCs w:val="28"/>
        </w:rPr>
        <w:t>лайд 3)</w:t>
      </w:r>
    </w:p>
    <w:p w:rsidR="00447DE4" w:rsidRDefault="00447DE4" w:rsidP="00447DE4">
      <w:pPr>
        <w:rPr>
          <w:b/>
          <w:bCs/>
          <w:color w:val="3462AD"/>
        </w:rPr>
      </w:pPr>
      <w:r w:rsidRPr="00447DE4">
        <w:rPr>
          <w:sz w:val="28"/>
          <w:szCs w:val="28"/>
        </w:rPr>
        <w:t>В компьютерной графике существуют два различных подхода к представлению графической информации. Они называются соответственно</w:t>
      </w:r>
      <w:r>
        <w:t xml:space="preserve"> </w:t>
      </w:r>
      <w:r w:rsidRPr="00447DE4">
        <w:rPr>
          <w:b/>
          <w:bCs/>
          <w:color w:val="3462AD"/>
          <w:sz w:val="28"/>
          <w:szCs w:val="28"/>
        </w:rPr>
        <w:t>растровым и векторным</w:t>
      </w:r>
      <w:r w:rsidR="00C82A27">
        <w:rPr>
          <w:b/>
          <w:bCs/>
          <w:color w:val="3462AD"/>
          <w:sz w:val="28"/>
          <w:szCs w:val="28"/>
        </w:rPr>
        <w:t xml:space="preserve">  </w:t>
      </w:r>
      <w:r>
        <w:rPr>
          <w:b/>
          <w:bCs/>
          <w:color w:val="3462AD"/>
        </w:rPr>
        <w:t xml:space="preserve"> </w:t>
      </w:r>
      <w:r w:rsidR="00C82A27">
        <w:rPr>
          <w:b/>
          <w:bCs/>
          <w:color w:val="3462AD"/>
        </w:rPr>
        <w:t xml:space="preserve"> (слайд 4)</w:t>
      </w:r>
    </w:p>
    <w:p w:rsidR="00447DE4" w:rsidRDefault="00447DE4" w:rsidP="00447DE4">
      <w:pPr>
        <w:pStyle w:val="a3"/>
        <w:jc w:val="both"/>
        <w:rPr>
          <w:sz w:val="28"/>
          <w:szCs w:val="28"/>
        </w:rPr>
      </w:pPr>
      <w:r w:rsidRPr="00447DE4">
        <w:rPr>
          <w:sz w:val="28"/>
          <w:szCs w:val="28"/>
        </w:rPr>
        <w:t xml:space="preserve"> В растровой графике графическая информация — это совокупность данных о цветах пикселей на экране. В векторной графике графическая информация </w:t>
      </w:r>
      <w:r w:rsidRPr="00447DE4">
        <w:rPr>
          <w:sz w:val="28"/>
          <w:szCs w:val="28"/>
        </w:rPr>
        <w:lastRenderedPageBreak/>
        <w:t>— это данные, однозначно определяющие все графические примитивы, составляющие рисунок.</w:t>
      </w:r>
    </w:p>
    <w:p w:rsidR="00447DE4" w:rsidRPr="00447DE4" w:rsidRDefault="00447DE4" w:rsidP="00447DE4">
      <w:pPr>
        <w:pStyle w:val="a3"/>
        <w:jc w:val="both"/>
        <w:rPr>
          <w:sz w:val="28"/>
          <w:szCs w:val="28"/>
        </w:rPr>
      </w:pPr>
      <w:r w:rsidRPr="00877F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Растровые графические редакторы</w:t>
      </w:r>
      <w:r w:rsidRPr="00447DE4">
        <w:rPr>
          <w:sz w:val="28"/>
          <w:szCs w:val="28"/>
        </w:rPr>
        <w:t xml:space="preserve"> называют программами «картинного стиля», поскольку в них есть инструменты, которые используют художники при рисовании картин: «кисти», «краски», «ластики» и др. При создании растрового изображения пользователь словно водит кистью по «электронному полотну», закрашивая каждый пиксель рисунка, или стирает закраску пикселей, используя «ластик».</w:t>
      </w:r>
      <w:r>
        <w:rPr>
          <w:sz w:val="28"/>
          <w:szCs w:val="28"/>
        </w:rPr>
        <w:t xml:space="preserve"> </w:t>
      </w:r>
    </w:p>
    <w:p w:rsidR="00447DE4" w:rsidRPr="00447DE4" w:rsidRDefault="00447DE4" w:rsidP="00447DE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47DE4">
        <w:rPr>
          <w:sz w:val="28"/>
          <w:szCs w:val="28"/>
        </w:rPr>
        <w:t>При вводе изображений с помощью сканера (фотографий, рисунков, документов) также формируются графические файлы растрового формата.</w:t>
      </w:r>
      <w:r>
        <w:rPr>
          <w:sz w:val="28"/>
          <w:szCs w:val="28"/>
        </w:rPr>
        <w:t xml:space="preserve"> </w:t>
      </w:r>
      <w:r w:rsidRPr="00447DE4">
        <w:rPr>
          <w:i/>
          <w:iCs/>
          <w:sz w:val="28"/>
          <w:szCs w:val="28"/>
        </w:rPr>
        <w:t>Основное достоинство растровой графики состоит в том, что при высокой разрешающей способности монитора растровое изображение может иметь фотографическое качество</w:t>
      </w:r>
      <w:proofErr w:type="gramStart"/>
      <w:r w:rsidR="002624D6">
        <w:rPr>
          <w:i/>
          <w:iCs/>
          <w:sz w:val="28"/>
          <w:szCs w:val="28"/>
        </w:rPr>
        <w:t>.(</w:t>
      </w:r>
      <w:proofErr w:type="gramEnd"/>
      <w:r w:rsidR="002624D6">
        <w:rPr>
          <w:i/>
          <w:iCs/>
          <w:sz w:val="28"/>
          <w:szCs w:val="28"/>
        </w:rPr>
        <w:t>слайд</w:t>
      </w:r>
      <w:r w:rsidR="00C82A27">
        <w:rPr>
          <w:i/>
          <w:iCs/>
          <w:sz w:val="28"/>
          <w:szCs w:val="28"/>
        </w:rPr>
        <w:t xml:space="preserve">5 </w:t>
      </w:r>
      <w:r>
        <w:rPr>
          <w:i/>
          <w:iCs/>
          <w:sz w:val="28"/>
          <w:szCs w:val="28"/>
        </w:rPr>
        <w:t>)</w:t>
      </w:r>
    </w:p>
    <w:p w:rsidR="00447DE4" w:rsidRPr="00447DE4" w:rsidRDefault="002624D6" w:rsidP="00447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03F3B" wp14:editId="2B46970D">
                <wp:simplePos x="0" y="0"/>
                <wp:positionH relativeFrom="column">
                  <wp:posOffset>-927735</wp:posOffset>
                </wp:positionH>
                <wp:positionV relativeFrom="paragraph">
                  <wp:posOffset>-4168140</wp:posOffset>
                </wp:positionV>
                <wp:extent cx="8229600" cy="1143000"/>
                <wp:effectExtent l="0" t="0" r="0" b="0"/>
                <wp:wrapNone/>
                <wp:docPr id="8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1143000"/>
                        </a:xfrm>
                        <a:prstGeom prst="rect">
                          <a:avLst/>
                        </a:prstGeom>
                      </wps:spPr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Заголовок 1" o:spid="_x0000_s1026" style="position:absolute;margin-left:-73.05pt;margin-top:-328.2pt;width:9in;height:9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" filled="f" stroked="f">
                <v:path arrowok="t"/>
                <o:lock v:ext="edit" grouping="t"/>
              </v:rect>
            </w:pict>
          </mc:Fallback>
        </mc:AlternateContent>
      </w:r>
      <w:r w:rsidR="00447D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7DE4"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Растровое изображение создается с использованием точек различного цвета </w:t>
      </w:r>
      <w:r w:rsidR="00447DE4" w:rsidRPr="00447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(пикселей), </w:t>
      </w:r>
      <w:r w:rsidR="00447DE4"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образуют строки и столбцы. Совокупность точечных строк образует </w:t>
      </w:r>
      <w:r w:rsidR="00447DE4" w:rsidRPr="00447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графическую сетку </w:t>
      </w:r>
      <w:r w:rsidR="00447DE4"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447DE4" w:rsidRPr="00447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растр</w:t>
      </w:r>
      <w:proofErr w:type="gramStart"/>
      <w:r w:rsidR="00447DE4" w:rsidRPr="00447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  <w:r w:rsidR="00C82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gramStart"/>
      <w:r w:rsidR="00C82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="00C82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 6)</w:t>
      </w:r>
    </w:p>
    <w:p w:rsidR="00447DE4" w:rsidRPr="00447DE4" w:rsidRDefault="00447DE4" w:rsidP="00447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пиксель может принимать любой цвет из </w:t>
      </w:r>
      <w:r w:rsidRPr="00447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палитры, </w:t>
      </w:r>
      <w:r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 десятки тысяч или даже десятки миллионов цветов, поэтому растровые изображения обеспечивают высокую точность передачи цветов и полутонов</w:t>
      </w:r>
      <w:proofErr w:type="gramStart"/>
      <w:r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7)</w:t>
      </w:r>
    </w:p>
    <w:p w:rsidR="00447DE4" w:rsidRDefault="00447DE4" w:rsidP="00447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а как вы думаете, если увеличить число точек изображения, что можно сказать о четкости изображения? </w:t>
      </w:r>
      <w:r w:rsidRPr="00447DE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(Если увеличить число точек изображения, то четкость изображения повысится, изображение станет более четким).</w:t>
      </w:r>
    </w:p>
    <w:p w:rsidR="00877FBF" w:rsidRDefault="00447DE4" w:rsidP="00447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а как вы думаете, если увеличить размер точек изображения, что тогда можно сказать о четкости изображения? </w:t>
      </w:r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7FBF" w:rsidRPr="00447DE4" w:rsidRDefault="00877FBF" w:rsidP="00877FBF">
      <w:pPr>
        <w:spacing w:before="100" w:beforeAutospacing="1" w:after="100" w:afterAutospacing="1" w:line="240" w:lineRule="auto"/>
        <w:jc w:val="both"/>
        <w:rPr>
          <w:rFonts w:ascii="Bodoni MT Black" w:eastAsia="Times New Roman" w:hAnsi="Bodoni MT Black" w:cs="Times New Roman"/>
          <w:b/>
          <w:i/>
          <w:iCs/>
          <w:sz w:val="28"/>
          <w:szCs w:val="28"/>
          <w:lang w:eastAsia="ru-RU"/>
        </w:rPr>
      </w:pPr>
      <w:r w:rsidRPr="00877F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Недостатки</w:t>
      </w:r>
      <w:r w:rsidRPr="00877FBF">
        <w:rPr>
          <w:rFonts w:ascii="Bodoni MT Black" w:eastAsia="Times New Roman" w:hAnsi="Bodoni MT Black" w:cs="Times New Roman"/>
          <w:b/>
          <w:i/>
          <w:iCs/>
          <w:sz w:val="28"/>
          <w:szCs w:val="28"/>
          <w:lang w:eastAsia="ru-RU"/>
        </w:rPr>
        <w:t xml:space="preserve"> </w:t>
      </w:r>
      <w:r w:rsidRPr="00877F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растрового</w:t>
      </w:r>
      <w:r w:rsidRPr="00877FBF">
        <w:rPr>
          <w:rFonts w:ascii="Bodoni MT Black" w:eastAsia="Times New Roman" w:hAnsi="Bodoni MT Black" w:cs="Times New Roman"/>
          <w:b/>
          <w:i/>
          <w:iCs/>
          <w:sz w:val="28"/>
          <w:szCs w:val="28"/>
          <w:lang w:eastAsia="ru-RU"/>
        </w:rPr>
        <w:t xml:space="preserve"> </w:t>
      </w:r>
      <w:r w:rsidRPr="00877F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изображения</w:t>
      </w:r>
    </w:p>
    <w:p w:rsidR="00877FBF" w:rsidRDefault="00877FBF" w:rsidP="00877FBF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877F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47DE4" w:rsidRPr="00447D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Если увеличить размер точек изображения, то</w:t>
      </w:r>
      <w:r w:rsidRPr="00877F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изображение станет менее четким;</w:t>
      </w:r>
      <w:r w:rsidR="00C82A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8)</w:t>
      </w:r>
    </w:p>
    <w:p w:rsidR="00447DE4" w:rsidRDefault="00877FBF" w:rsidP="00877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r w:rsidR="00447DE4" w:rsidRP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Растровые изображения очень чувствительны к увеличению или уменьшению (масштабированию). При уменьшении растрового изображения несколько соседних точек преобразуются в одну, поэтому теряется четкость мелких деталей изображения. При его увеличении увеличивается размер каждой точки и появляется ступенчатый эффект, который можно увидеть невооруженным глазом.</w:t>
      </w:r>
      <w:r w:rsid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ещё один недостаток растрового изображени</w:t>
      </w:r>
      <w:proofErr w:type="gramStart"/>
      <w:r w:rsid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447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DE4" w:rsidRPr="00C245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большой размер графических файлов.</w:t>
      </w:r>
      <w:r w:rsidR="00447DE4"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Простые растровые картинки занимают несколько десятков или сотен килобайтов. Реалистические изображения, </w:t>
      </w:r>
      <w:r w:rsidR="00447DE4"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полученные с помощью сканеров с высокой разрешающей способностью, могут занимать несколько мегабайтов. По этой причине информация в файлах растрового формата, как правило, хранится в сжатом виде. </w:t>
      </w:r>
      <w:r w:rsidR="00447DE4" w:rsidRPr="00C245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сжатия графической информации используются специальные методы</w:t>
      </w:r>
      <w:r w:rsidR="00447DE4"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позволяющие сократить ее объем в десятки раз.</w:t>
      </w:r>
    </w:p>
    <w:p w:rsidR="00877FBF" w:rsidRDefault="00877FBF" w:rsidP="00233325">
      <w:pPr>
        <w:pStyle w:val="a3"/>
        <w:jc w:val="both"/>
        <w:rPr>
          <w:sz w:val="28"/>
          <w:szCs w:val="28"/>
        </w:rPr>
      </w:pPr>
      <w:r w:rsidRPr="00877FBF">
        <w:rPr>
          <w:sz w:val="28"/>
          <w:szCs w:val="28"/>
        </w:rPr>
        <w:t xml:space="preserve">  </w:t>
      </w:r>
      <w:r w:rsidRPr="00877F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Векторные изображения </w:t>
      </w:r>
      <w:r w:rsidRPr="00877FBF">
        <w:rPr>
          <w:sz w:val="28"/>
          <w:szCs w:val="28"/>
        </w:rPr>
        <w:t>получаются с помощью графических редакторов векторного типа (их еще называют пакетами иллюстративной графики), Эти пакеты предоставляют в распоряжение пользователя набор инструментов и команд, с помощью которых создаются рисунки. Прямые линии, окружности, эллипсы и дуги являются основными компонентами векторных изображений. Одновременно с процессом рисования специальное программное обеспечение формирует описания графических примитивов, из которых строится рисунок. Эти описания сохраняются в графическом файле</w:t>
      </w:r>
      <w:proofErr w:type="gramStart"/>
      <w:r w:rsidRPr="00877FB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</w:t>
      </w:r>
      <w:r w:rsidR="00C82A27">
        <w:rPr>
          <w:sz w:val="28"/>
          <w:szCs w:val="28"/>
        </w:rPr>
        <w:t>(</w:t>
      </w:r>
      <w:proofErr w:type="gramStart"/>
      <w:r w:rsidR="00C82A27">
        <w:rPr>
          <w:sz w:val="28"/>
          <w:szCs w:val="28"/>
        </w:rPr>
        <w:t>с</w:t>
      </w:r>
      <w:proofErr w:type="gramEnd"/>
      <w:r w:rsidR="00C82A27">
        <w:rPr>
          <w:sz w:val="28"/>
          <w:szCs w:val="28"/>
        </w:rPr>
        <w:t>лайд 9)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Векторные изображения формируются из элементов – точка, линия, окружность, прямоугольник и др. Для каждого элемента задаются координаты, а также цвет.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двумя координатами задается точка на плоскости? 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333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Точка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задается своими координатами (X, Y)).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если на плоскости изображается окружность, какими координатами задается центр этой окружности? 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333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Окружность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задается координатами центра (X, Y) и радиусом R).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Линия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задается координатами начала (X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, Y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).А какими координатами задается конец этой линии? 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(Координаты</w:t>
      </w:r>
      <w:r w:rsidRPr="002333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конца (X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2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Y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2</w:t>
      </w:r>
      <w:r w:rsidRPr="002333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)).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Прямоугольник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задается координатами вершин, расположенных по диагонали: (X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, Y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) и (X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, Y</w:t>
      </w:r>
      <w:r w:rsidRPr="002333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векторного изображения называются </w:t>
      </w:r>
      <w:r w:rsidRPr="002333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графическими примитивами</w:t>
      </w: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Достоинством векторной графики является то, что векторные графические изображения могут быть увеличены или уменьшены без потери качества. Это возможно, так как увеличение и уменьшение изображения происходит с учетом формулы</w:t>
      </w:r>
      <w:proofErr w:type="gramStart"/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3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82A2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10)</w:t>
      </w:r>
    </w:p>
    <w:p w:rsidR="00233325" w:rsidRPr="00C24547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достоинствам векторной графики можно отнести следующие ее свойства. </w:t>
      </w:r>
      <w:r w:rsidRPr="00C245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Графические файлы векторного типа имеют относительно небольшие размеры</w:t>
      </w:r>
      <w:r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Рисунки, состоящие из тысяч примитивов, занимают дисковую память, объем которой не превышает нескольких сотен килобайтов. </w:t>
      </w:r>
    </w:p>
    <w:p w:rsidR="00233325" w:rsidRDefault="00233325" w:rsidP="002333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   </w:t>
      </w:r>
      <w:r w:rsidRPr="00C245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Векторные изображения легко масштабируются без потери качества.</w:t>
      </w:r>
      <w:r w:rsidRPr="00C2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для увеличения или уменьшения эллипса достаточно изменить координаты левого верхнего и правого нижнего углов прямоугольника, ограничивающего этот эллипс.</w:t>
      </w:r>
    </w:p>
    <w:p w:rsidR="00233325" w:rsidRPr="00233325" w:rsidRDefault="00233325" w:rsidP="00233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325" w:rsidRPr="00C24547" w:rsidRDefault="00233325" w:rsidP="00877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FBF" w:rsidRPr="00666088" w:rsidRDefault="00877FBF" w:rsidP="00877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FBF">
        <w:rPr>
          <w:b/>
          <w:sz w:val="28"/>
          <w:szCs w:val="28"/>
        </w:rPr>
        <w:t xml:space="preserve">5. </w:t>
      </w:r>
      <w:r w:rsidRPr="00666088">
        <w:rPr>
          <w:b/>
          <w:sz w:val="28"/>
          <w:szCs w:val="28"/>
        </w:rPr>
        <w:t>Закрепление нового материала</w:t>
      </w:r>
    </w:p>
    <w:p w:rsidR="00666088" w:rsidRPr="00666088" w:rsidRDefault="00666088" w:rsidP="00666088">
      <w:pPr>
        <w:ind w:firstLine="540"/>
        <w:jc w:val="both"/>
        <w:rPr>
          <w:sz w:val="28"/>
          <w:szCs w:val="28"/>
        </w:rPr>
      </w:pPr>
      <w:r w:rsidRPr="00666088">
        <w:rPr>
          <w:sz w:val="28"/>
          <w:szCs w:val="28"/>
        </w:rPr>
        <w:t xml:space="preserve">А теперь поработаем с изображениями на компьютере. Сегодня вы будете создавать растровые изображения в графическом редакторе </w:t>
      </w:r>
      <w:r w:rsidRPr="00666088">
        <w:rPr>
          <w:sz w:val="28"/>
          <w:szCs w:val="28"/>
          <w:lang w:val="en-US"/>
        </w:rPr>
        <w:t>MS</w:t>
      </w:r>
      <w:r w:rsidRPr="00666088">
        <w:rPr>
          <w:sz w:val="28"/>
          <w:szCs w:val="28"/>
        </w:rPr>
        <w:t xml:space="preserve"> </w:t>
      </w:r>
      <w:r w:rsidRPr="00666088">
        <w:rPr>
          <w:sz w:val="28"/>
          <w:szCs w:val="28"/>
          <w:lang w:val="en-US"/>
        </w:rPr>
        <w:t>Paint</w:t>
      </w:r>
      <w:r w:rsidRPr="00666088">
        <w:rPr>
          <w:sz w:val="28"/>
          <w:szCs w:val="28"/>
        </w:rPr>
        <w:t>.</w:t>
      </w:r>
    </w:p>
    <w:p w:rsidR="00666088" w:rsidRPr="00666088" w:rsidRDefault="00666088" w:rsidP="00666088">
      <w:pPr>
        <w:ind w:firstLine="540"/>
        <w:jc w:val="both"/>
        <w:rPr>
          <w:i/>
          <w:sz w:val="28"/>
          <w:szCs w:val="28"/>
        </w:rPr>
      </w:pPr>
      <w:r w:rsidRPr="00666088">
        <w:rPr>
          <w:i/>
          <w:sz w:val="28"/>
          <w:szCs w:val="28"/>
        </w:rPr>
        <w:t>Учащиеся приступают к выполнению практической работы за компьютером.</w:t>
      </w:r>
      <w:bookmarkStart w:id="0" w:name="_GoBack"/>
      <w:bookmarkEnd w:id="0"/>
    </w:p>
    <w:p w:rsidR="00666088" w:rsidRPr="00666088" w:rsidRDefault="00666088" w:rsidP="00666088">
      <w:pPr>
        <w:rPr>
          <w:b/>
          <w:sz w:val="28"/>
          <w:szCs w:val="28"/>
        </w:rPr>
      </w:pPr>
      <w:r w:rsidRPr="00C12DF7">
        <w:rPr>
          <w:b/>
          <w:sz w:val="28"/>
          <w:szCs w:val="28"/>
        </w:rPr>
        <w:t>Зада</w:t>
      </w:r>
      <w:r w:rsidRPr="00C12DF7">
        <w:rPr>
          <w:b/>
          <w:sz w:val="28"/>
          <w:szCs w:val="28"/>
        </w:rPr>
        <w:t>н</w:t>
      </w:r>
      <w:r w:rsidRPr="00C12DF7">
        <w:rPr>
          <w:b/>
          <w:sz w:val="28"/>
          <w:szCs w:val="28"/>
        </w:rPr>
        <w:t xml:space="preserve">ие </w:t>
      </w:r>
      <w:r w:rsidRPr="00C12DF7">
        <w:rPr>
          <w:b/>
          <w:sz w:val="28"/>
          <w:szCs w:val="28"/>
          <w:lang w:val="en-US"/>
        </w:rPr>
        <w:t>I</w:t>
      </w:r>
    </w:p>
    <w:p w:rsidR="00666088" w:rsidRPr="00666088" w:rsidRDefault="00666088" w:rsidP="00666088">
      <w:pPr>
        <w:rPr>
          <w:sz w:val="28"/>
          <w:szCs w:val="28"/>
        </w:rPr>
      </w:pPr>
      <w:r w:rsidRPr="00666088">
        <w:rPr>
          <w:sz w:val="28"/>
          <w:szCs w:val="28"/>
        </w:rPr>
        <w:t xml:space="preserve">Создать рисунок лампы в растровом графическом редакторе </w:t>
      </w:r>
      <w:r w:rsidRPr="00666088">
        <w:rPr>
          <w:sz w:val="28"/>
          <w:szCs w:val="28"/>
          <w:lang w:val="en-US"/>
        </w:rPr>
        <w:t>MS</w:t>
      </w:r>
      <w:r w:rsidRPr="00666088">
        <w:rPr>
          <w:sz w:val="28"/>
          <w:szCs w:val="28"/>
        </w:rPr>
        <w:t xml:space="preserve"> </w:t>
      </w:r>
      <w:r w:rsidRPr="00666088">
        <w:rPr>
          <w:sz w:val="28"/>
          <w:szCs w:val="28"/>
          <w:lang w:val="en-US"/>
        </w:rPr>
        <w:t>Paint</w:t>
      </w:r>
      <w:r w:rsidRPr="00666088">
        <w:rPr>
          <w:sz w:val="28"/>
          <w:szCs w:val="28"/>
        </w:rPr>
        <w:t>.</w:t>
      </w:r>
    </w:p>
    <w:p w:rsidR="00666088" w:rsidRPr="00666088" w:rsidRDefault="00666088" w:rsidP="00666088">
      <w:pPr>
        <w:ind w:left="360"/>
        <w:rPr>
          <w:sz w:val="28"/>
          <w:szCs w:val="28"/>
        </w:rPr>
      </w:pPr>
      <w:r w:rsidRPr="0066608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9B7DD9C" wp14:editId="1DBD938C">
            <wp:simplePos x="0" y="0"/>
            <wp:positionH relativeFrom="column">
              <wp:posOffset>4000500</wp:posOffset>
            </wp:positionH>
            <wp:positionV relativeFrom="paragraph">
              <wp:posOffset>130810</wp:posOffset>
            </wp:positionV>
            <wp:extent cx="1828800" cy="171894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088">
        <w:rPr>
          <w:sz w:val="28"/>
          <w:szCs w:val="28"/>
          <w:u w:val="single"/>
        </w:rPr>
        <w:t>Алгоритм выполнения</w:t>
      </w:r>
      <w:r w:rsidRPr="00666088">
        <w:rPr>
          <w:sz w:val="28"/>
          <w:szCs w:val="28"/>
        </w:rPr>
        <w:t>:</w:t>
      </w:r>
    </w:p>
    <w:p w:rsidR="00666088" w:rsidRPr="00666088" w:rsidRDefault="00666088" w:rsidP="006660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666088">
        <w:rPr>
          <w:sz w:val="28"/>
          <w:szCs w:val="28"/>
        </w:rPr>
        <w:t xml:space="preserve">Нарисовать колпак лампы с помощью инструмента </w:t>
      </w:r>
      <w:r w:rsidRPr="00666088">
        <w:rPr>
          <w:b/>
          <w:sz w:val="28"/>
          <w:szCs w:val="28"/>
        </w:rPr>
        <w:t>Многоугольник</w:t>
      </w:r>
      <w:r w:rsidRPr="00666088">
        <w:rPr>
          <w:sz w:val="28"/>
          <w:szCs w:val="28"/>
        </w:rPr>
        <w:t xml:space="preserve"> и клавиши </w:t>
      </w:r>
      <w:r w:rsidRPr="00666088">
        <w:rPr>
          <w:sz w:val="28"/>
          <w:szCs w:val="28"/>
          <w:lang w:val="en-US"/>
        </w:rPr>
        <w:t>Shift</w:t>
      </w:r>
      <w:r w:rsidRPr="00666088">
        <w:rPr>
          <w:sz w:val="28"/>
          <w:szCs w:val="28"/>
        </w:rPr>
        <w:t xml:space="preserve"> (колпак должен быть в виде равнобокой трапеции).</w:t>
      </w:r>
    </w:p>
    <w:p w:rsidR="00666088" w:rsidRDefault="00666088" w:rsidP="00666088">
      <w:pPr>
        <w:ind w:left="720"/>
      </w:pPr>
      <w:r>
        <w:rPr>
          <w:noProof/>
          <w:lang w:eastAsia="ru-RU"/>
        </w:rPr>
        <w:drawing>
          <wp:inline distT="0" distB="0" distL="0" distR="0">
            <wp:extent cx="2260600" cy="8255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088" w:rsidRPr="00666088" w:rsidRDefault="00666088" w:rsidP="006660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666088">
        <w:rPr>
          <w:sz w:val="28"/>
          <w:szCs w:val="28"/>
        </w:rPr>
        <w:t xml:space="preserve">С помощью инструмента </w:t>
      </w:r>
      <w:r w:rsidRPr="00666088">
        <w:rPr>
          <w:b/>
          <w:sz w:val="28"/>
          <w:szCs w:val="28"/>
        </w:rPr>
        <w:t>Кривая</w:t>
      </w:r>
      <w:r w:rsidRPr="00666088">
        <w:rPr>
          <w:sz w:val="28"/>
          <w:szCs w:val="28"/>
        </w:rPr>
        <w:t xml:space="preserve"> нарисовать дугу (1), скопировать ее и отразить слева направо (2). Достроить параллельные горизонтальные линии (3).</w:t>
      </w:r>
    </w:p>
    <w:p w:rsidR="00666088" w:rsidRPr="00666088" w:rsidRDefault="00666088" w:rsidP="00666088">
      <w:pPr>
        <w:ind w:left="720"/>
        <w:rPr>
          <w:sz w:val="28"/>
          <w:szCs w:val="28"/>
        </w:rPr>
      </w:pPr>
      <w:r w:rsidRPr="00666088">
        <w:rPr>
          <w:noProof/>
          <w:sz w:val="28"/>
          <w:szCs w:val="28"/>
          <w:lang w:eastAsia="ru-RU"/>
        </w:rPr>
        <w:drawing>
          <wp:inline distT="0" distB="0" distL="0" distR="0" wp14:anchorId="52C925C5" wp14:editId="09BAE65E">
            <wp:extent cx="304800" cy="11938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088">
        <w:rPr>
          <w:sz w:val="28"/>
          <w:szCs w:val="28"/>
        </w:rPr>
        <w:t xml:space="preserve"> </w:t>
      </w:r>
      <w:r w:rsidRPr="00666088">
        <w:rPr>
          <w:sz w:val="28"/>
          <w:szCs w:val="28"/>
        </w:rPr>
        <w:tab/>
        <w:t xml:space="preserve">      </w:t>
      </w:r>
      <w:r w:rsidRPr="00666088">
        <w:rPr>
          <w:noProof/>
          <w:sz w:val="28"/>
          <w:szCs w:val="28"/>
          <w:lang w:eastAsia="ru-RU"/>
        </w:rPr>
        <w:drawing>
          <wp:inline distT="0" distB="0" distL="0" distR="0" wp14:anchorId="62244890" wp14:editId="2500A0CB">
            <wp:extent cx="558800" cy="1206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088">
        <w:rPr>
          <w:sz w:val="28"/>
          <w:szCs w:val="28"/>
        </w:rPr>
        <w:t xml:space="preserve">         </w:t>
      </w:r>
      <w:r w:rsidRPr="00666088">
        <w:rPr>
          <w:noProof/>
          <w:sz w:val="28"/>
          <w:szCs w:val="28"/>
          <w:lang w:eastAsia="ru-RU"/>
        </w:rPr>
        <w:drawing>
          <wp:inline distT="0" distB="0" distL="0" distR="0" wp14:anchorId="2425557A" wp14:editId="474CF8F8">
            <wp:extent cx="558800" cy="1206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088" w:rsidRPr="00666088" w:rsidRDefault="00666088" w:rsidP="00666088">
      <w:pPr>
        <w:ind w:left="360"/>
        <w:rPr>
          <w:sz w:val="28"/>
          <w:szCs w:val="28"/>
        </w:rPr>
      </w:pPr>
      <w:r w:rsidRPr="00666088">
        <w:rPr>
          <w:sz w:val="28"/>
          <w:szCs w:val="28"/>
        </w:rPr>
        <w:t xml:space="preserve">          1</w:t>
      </w:r>
      <w:r w:rsidRPr="00666088">
        <w:rPr>
          <w:sz w:val="28"/>
          <w:szCs w:val="28"/>
        </w:rPr>
        <w:tab/>
        <w:t xml:space="preserve">            2</w:t>
      </w:r>
      <w:r w:rsidRPr="00666088">
        <w:rPr>
          <w:sz w:val="28"/>
          <w:szCs w:val="28"/>
        </w:rPr>
        <w:tab/>
        <w:t xml:space="preserve">           3</w:t>
      </w:r>
    </w:p>
    <w:p w:rsidR="00666088" w:rsidRPr="00666088" w:rsidRDefault="00666088" w:rsidP="00666088">
      <w:pPr>
        <w:ind w:left="360"/>
        <w:rPr>
          <w:i/>
          <w:sz w:val="28"/>
          <w:szCs w:val="28"/>
        </w:rPr>
      </w:pPr>
      <w:r w:rsidRPr="00666088">
        <w:rPr>
          <w:i/>
          <w:sz w:val="28"/>
          <w:szCs w:val="28"/>
        </w:rPr>
        <w:lastRenderedPageBreak/>
        <w:t>Обратите внимание на то, что получился замкнутый контур. Если контур не замкнут, необходимо увеличить изображение инструментом Лупа и добавить недостающие пиксели инструментом Карандаш.</w:t>
      </w:r>
    </w:p>
    <w:p w:rsidR="00666088" w:rsidRPr="00666088" w:rsidRDefault="00666088" w:rsidP="006660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666088">
        <w:rPr>
          <w:sz w:val="28"/>
          <w:szCs w:val="28"/>
        </w:rPr>
        <w:t xml:space="preserve">С помощью инструмента </w:t>
      </w:r>
      <w:r w:rsidRPr="00666088">
        <w:rPr>
          <w:b/>
          <w:sz w:val="28"/>
          <w:szCs w:val="28"/>
        </w:rPr>
        <w:t>Скругленный прямоугольник</w:t>
      </w:r>
      <w:r w:rsidRPr="00666088">
        <w:rPr>
          <w:sz w:val="28"/>
          <w:szCs w:val="28"/>
        </w:rPr>
        <w:t xml:space="preserve"> нарисовать подставку.</w:t>
      </w:r>
    </w:p>
    <w:p w:rsidR="00666088" w:rsidRPr="00666088" w:rsidRDefault="00666088" w:rsidP="00666088">
      <w:pPr>
        <w:ind w:left="720"/>
        <w:rPr>
          <w:sz w:val="28"/>
          <w:szCs w:val="28"/>
        </w:rPr>
      </w:pPr>
      <w:r w:rsidRPr="00666088">
        <w:rPr>
          <w:noProof/>
          <w:sz w:val="28"/>
          <w:szCs w:val="28"/>
          <w:lang w:eastAsia="ru-RU"/>
        </w:rPr>
        <w:drawing>
          <wp:inline distT="0" distB="0" distL="0" distR="0" wp14:anchorId="6EF81F27" wp14:editId="3FD00BEF">
            <wp:extent cx="1282700" cy="241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088" w:rsidRPr="00666088" w:rsidRDefault="00666088" w:rsidP="006660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666088">
        <w:rPr>
          <w:sz w:val="28"/>
          <w:szCs w:val="28"/>
        </w:rPr>
        <w:t xml:space="preserve">Соединить все детали лампы и закрасить с помощью инструмента </w:t>
      </w:r>
      <w:r w:rsidRPr="00666088">
        <w:rPr>
          <w:b/>
          <w:sz w:val="28"/>
          <w:szCs w:val="28"/>
        </w:rPr>
        <w:t>Заливка</w:t>
      </w:r>
      <w:r w:rsidRPr="00666088">
        <w:rPr>
          <w:sz w:val="28"/>
          <w:szCs w:val="28"/>
        </w:rPr>
        <w:t>.</w:t>
      </w:r>
    </w:p>
    <w:p w:rsidR="00666088" w:rsidRPr="00666088" w:rsidRDefault="00666088" w:rsidP="006660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666088">
        <w:rPr>
          <w:sz w:val="28"/>
          <w:szCs w:val="28"/>
        </w:rPr>
        <w:t xml:space="preserve">Сохраните рисунок в файле с именем </w:t>
      </w:r>
      <w:proofErr w:type="spellStart"/>
      <w:r w:rsidRPr="00666088">
        <w:rPr>
          <w:b/>
          <w:i/>
          <w:sz w:val="28"/>
          <w:szCs w:val="28"/>
        </w:rPr>
        <w:t>Лампа_Фамилия</w:t>
      </w:r>
      <w:proofErr w:type="spellEnd"/>
      <w:r w:rsidRPr="00666088">
        <w:rPr>
          <w:sz w:val="28"/>
          <w:szCs w:val="28"/>
        </w:rPr>
        <w:t>.</w:t>
      </w:r>
    </w:p>
    <w:p w:rsidR="00666088" w:rsidRPr="00666088" w:rsidRDefault="00666088" w:rsidP="00666088">
      <w:pPr>
        <w:rPr>
          <w:b/>
          <w:sz w:val="28"/>
          <w:szCs w:val="28"/>
        </w:rPr>
      </w:pPr>
      <w:r w:rsidRPr="00666088">
        <w:rPr>
          <w:b/>
          <w:sz w:val="28"/>
          <w:szCs w:val="28"/>
        </w:rPr>
        <w:t xml:space="preserve">Задание </w:t>
      </w:r>
      <w:r w:rsidRPr="00666088">
        <w:rPr>
          <w:b/>
          <w:sz w:val="28"/>
          <w:szCs w:val="28"/>
          <w:lang w:val="en-US"/>
        </w:rPr>
        <w:t>II</w:t>
      </w:r>
    </w:p>
    <w:p w:rsidR="00666088" w:rsidRPr="00666088" w:rsidRDefault="00666088" w:rsidP="00666088">
      <w:pPr>
        <w:rPr>
          <w:sz w:val="28"/>
          <w:szCs w:val="28"/>
        </w:rPr>
      </w:pPr>
      <w:r w:rsidRPr="00666088">
        <w:rPr>
          <w:sz w:val="28"/>
          <w:szCs w:val="28"/>
        </w:rPr>
        <w:t>Создать рисунок, используя операции копирования и отражения:</w:t>
      </w:r>
    </w:p>
    <w:p w:rsidR="00666088" w:rsidRPr="00666088" w:rsidRDefault="00666088" w:rsidP="00666088">
      <w:pPr>
        <w:rPr>
          <w:sz w:val="28"/>
          <w:szCs w:val="28"/>
        </w:rPr>
      </w:pPr>
    </w:p>
    <w:p w:rsidR="00666088" w:rsidRPr="00666088" w:rsidRDefault="00666088" w:rsidP="00666088">
      <w:pPr>
        <w:jc w:val="center"/>
        <w:rPr>
          <w:sz w:val="28"/>
          <w:szCs w:val="28"/>
        </w:rPr>
      </w:pPr>
      <w:r w:rsidRPr="00666088">
        <w:rPr>
          <w:noProof/>
          <w:sz w:val="28"/>
          <w:szCs w:val="28"/>
          <w:lang w:eastAsia="ru-RU"/>
        </w:rPr>
        <w:drawing>
          <wp:inline distT="0" distB="0" distL="0" distR="0" wp14:anchorId="2B66B7E7" wp14:editId="1EA9D7DC">
            <wp:extent cx="2209800" cy="2273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7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088" w:rsidRPr="00666088" w:rsidRDefault="00666088" w:rsidP="00666088">
      <w:pPr>
        <w:jc w:val="both"/>
        <w:rPr>
          <w:sz w:val="28"/>
          <w:szCs w:val="28"/>
        </w:rPr>
      </w:pPr>
    </w:p>
    <w:p w:rsidR="00666088" w:rsidRPr="00666088" w:rsidRDefault="00666088" w:rsidP="00666088">
      <w:pPr>
        <w:jc w:val="both"/>
        <w:rPr>
          <w:sz w:val="28"/>
          <w:szCs w:val="28"/>
        </w:rPr>
      </w:pPr>
      <w:r w:rsidRPr="00666088">
        <w:rPr>
          <w:sz w:val="28"/>
          <w:szCs w:val="28"/>
        </w:rPr>
        <w:t xml:space="preserve">Сохранить в файле с именем  </w:t>
      </w:r>
      <w:proofErr w:type="spellStart"/>
      <w:r w:rsidRPr="00666088">
        <w:rPr>
          <w:b/>
          <w:i/>
          <w:sz w:val="28"/>
          <w:szCs w:val="28"/>
        </w:rPr>
        <w:t>Ваза_Фамилия</w:t>
      </w:r>
      <w:proofErr w:type="spellEnd"/>
      <w:r w:rsidRPr="00666088">
        <w:rPr>
          <w:sz w:val="28"/>
          <w:szCs w:val="28"/>
        </w:rPr>
        <w:t>.</w:t>
      </w:r>
    </w:p>
    <w:p w:rsidR="00447DE4" w:rsidRPr="00447DE4" w:rsidRDefault="00447DE4" w:rsidP="00447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088" w:rsidRPr="00D1074A" w:rsidRDefault="00666088" w:rsidP="00D1074A">
      <w:pPr>
        <w:pStyle w:val="a4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D1074A">
        <w:rPr>
          <w:b/>
          <w:sz w:val="28"/>
          <w:szCs w:val="28"/>
        </w:rPr>
        <w:t xml:space="preserve">Итог и домашнее задание </w:t>
      </w:r>
    </w:p>
    <w:p w:rsidR="00666088" w:rsidRDefault="00666088" w:rsidP="00666088">
      <w:pPr>
        <w:rPr>
          <w:b/>
        </w:rPr>
      </w:pPr>
    </w:p>
    <w:p w:rsidR="00666088" w:rsidRPr="00D1074A" w:rsidRDefault="00666088" w:rsidP="00666088">
      <w:pPr>
        <w:ind w:firstLine="540"/>
        <w:jc w:val="both"/>
        <w:rPr>
          <w:sz w:val="28"/>
          <w:szCs w:val="28"/>
        </w:rPr>
      </w:pPr>
      <w:r w:rsidRPr="00D1074A">
        <w:rPr>
          <w:sz w:val="28"/>
          <w:szCs w:val="28"/>
        </w:rPr>
        <w:t>Итак, какие виды компьютерной графики вы узнали?</w:t>
      </w:r>
    </w:p>
    <w:p w:rsidR="00666088" w:rsidRPr="00D1074A" w:rsidRDefault="00666088" w:rsidP="00666088">
      <w:pPr>
        <w:ind w:firstLine="540"/>
        <w:jc w:val="both"/>
        <w:rPr>
          <w:sz w:val="28"/>
          <w:szCs w:val="28"/>
        </w:rPr>
      </w:pPr>
      <w:r w:rsidRPr="00D1074A">
        <w:rPr>
          <w:sz w:val="28"/>
          <w:szCs w:val="28"/>
        </w:rPr>
        <w:t>В чем особенность растровой и векторной графики?</w:t>
      </w:r>
    </w:p>
    <w:p w:rsidR="00666088" w:rsidRPr="00D1074A" w:rsidRDefault="00666088" w:rsidP="00666088">
      <w:pPr>
        <w:ind w:firstLine="540"/>
        <w:jc w:val="both"/>
        <w:rPr>
          <w:sz w:val="28"/>
          <w:szCs w:val="28"/>
        </w:rPr>
      </w:pPr>
      <w:r w:rsidRPr="00D1074A">
        <w:rPr>
          <w:sz w:val="28"/>
          <w:szCs w:val="28"/>
        </w:rPr>
        <w:t>Назовите достоинства и недостатки этих видов графики.</w:t>
      </w:r>
    </w:p>
    <w:p w:rsidR="00447DE4" w:rsidRPr="00447DE4" w:rsidRDefault="00D1074A" w:rsidP="003249CB">
      <w:pPr>
        <w:ind w:firstLine="540"/>
        <w:jc w:val="both"/>
        <w:rPr>
          <w:b/>
          <w:sz w:val="28"/>
          <w:szCs w:val="28"/>
        </w:rPr>
      </w:pPr>
      <w:r w:rsidRPr="00D1074A">
        <w:rPr>
          <w:sz w:val="28"/>
          <w:szCs w:val="28"/>
        </w:rPr>
        <w:t xml:space="preserve">Параграф </w:t>
      </w:r>
      <w:r w:rsidR="00233325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D1074A">
        <w:rPr>
          <w:sz w:val="28"/>
          <w:szCs w:val="28"/>
        </w:rPr>
        <w:t xml:space="preserve"> прочитать</w:t>
      </w:r>
      <w:r>
        <w:rPr>
          <w:sz w:val="28"/>
          <w:szCs w:val="28"/>
        </w:rPr>
        <w:t>.</w:t>
      </w:r>
    </w:p>
    <w:sectPr w:rsidR="00447DE4" w:rsidRPr="00447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pt;height:11pt" o:bullet="t">
        <v:imagedata r:id="rId1" o:title="msoF985"/>
      </v:shape>
    </w:pict>
  </w:numPicBullet>
  <w:abstractNum w:abstractNumId="0">
    <w:nsid w:val="0CD575A3"/>
    <w:multiLevelType w:val="hybridMultilevel"/>
    <w:tmpl w:val="5C22FC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A4B0B"/>
    <w:multiLevelType w:val="hybridMultilevel"/>
    <w:tmpl w:val="42D68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12B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7152A65"/>
    <w:multiLevelType w:val="multilevel"/>
    <w:tmpl w:val="2E92277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FB4847"/>
    <w:multiLevelType w:val="multilevel"/>
    <w:tmpl w:val="3612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5636F1"/>
    <w:multiLevelType w:val="hybridMultilevel"/>
    <w:tmpl w:val="716CC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375FF7"/>
    <w:multiLevelType w:val="multilevel"/>
    <w:tmpl w:val="9DAE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6062C0"/>
    <w:multiLevelType w:val="hybridMultilevel"/>
    <w:tmpl w:val="72C6A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B0"/>
    <w:rsid w:val="00233325"/>
    <w:rsid w:val="002624D6"/>
    <w:rsid w:val="003249CB"/>
    <w:rsid w:val="00447DE4"/>
    <w:rsid w:val="00666088"/>
    <w:rsid w:val="00862753"/>
    <w:rsid w:val="00877FBF"/>
    <w:rsid w:val="00885586"/>
    <w:rsid w:val="00BE5501"/>
    <w:rsid w:val="00C12DF7"/>
    <w:rsid w:val="00C556B0"/>
    <w:rsid w:val="00C82A27"/>
    <w:rsid w:val="00D1074A"/>
    <w:rsid w:val="00DA1093"/>
    <w:rsid w:val="00F65B9F"/>
    <w:rsid w:val="00FD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E4"/>
  </w:style>
  <w:style w:type="paragraph" w:styleId="1">
    <w:name w:val="heading 1"/>
    <w:basedOn w:val="a"/>
    <w:next w:val="a"/>
    <w:link w:val="10"/>
    <w:uiPriority w:val="9"/>
    <w:qFormat/>
    <w:rsid w:val="00447DE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447DE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47DE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DE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DE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DE4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DE4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DE4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DE4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7DE4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47DE4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unhideWhenUsed/>
    <w:rsid w:val="00C5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7DE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47DE4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447DE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47DE4"/>
    <w:rPr>
      <w:smallCaps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semiHidden/>
    <w:rsid w:val="00447DE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47DE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47DE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47DE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47DE4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47DE4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447DE4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447DE4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447DE4"/>
    <w:rPr>
      <w:b/>
      <w:bCs/>
    </w:rPr>
  </w:style>
  <w:style w:type="character" w:styleId="aa">
    <w:name w:val="Emphasis"/>
    <w:uiPriority w:val="20"/>
    <w:qFormat/>
    <w:rsid w:val="00447DE4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447DE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447DE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47DE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447DE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447DE4"/>
    <w:rPr>
      <w:i/>
      <w:iCs/>
    </w:rPr>
  </w:style>
  <w:style w:type="character" w:styleId="ae">
    <w:name w:val="Subtle Emphasis"/>
    <w:uiPriority w:val="19"/>
    <w:qFormat/>
    <w:rsid w:val="00447DE4"/>
    <w:rPr>
      <w:i/>
      <w:iCs/>
    </w:rPr>
  </w:style>
  <w:style w:type="character" w:styleId="af">
    <w:name w:val="Intense Emphasis"/>
    <w:uiPriority w:val="21"/>
    <w:qFormat/>
    <w:rsid w:val="00447DE4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447DE4"/>
    <w:rPr>
      <w:smallCaps/>
    </w:rPr>
  </w:style>
  <w:style w:type="character" w:styleId="af1">
    <w:name w:val="Intense Reference"/>
    <w:uiPriority w:val="32"/>
    <w:qFormat/>
    <w:rsid w:val="00447DE4"/>
    <w:rPr>
      <w:b/>
      <w:bCs/>
      <w:smallCaps/>
    </w:rPr>
  </w:style>
  <w:style w:type="character" w:styleId="af2">
    <w:name w:val="Book Title"/>
    <w:basedOn w:val="a0"/>
    <w:uiPriority w:val="33"/>
    <w:qFormat/>
    <w:rsid w:val="00447DE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47DE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66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66088"/>
    <w:rPr>
      <w:rFonts w:ascii="Tahoma" w:hAnsi="Tahoma" w:cs="Tahoma"/>
      <w:sz w:val="16"/>
      <w:szCs w:val="16"/>
    </w:rPr>
  </w:style>
  <w:style w:type="character" w:styleId="af6">
    <w:name w:val="Hyperlink"/>
    <w:basedOn w:val="a0"/>
    <w:uiPriority w:val="99"/>
    <w:unhideWhenUsed/>
    <w:rsid w:val="00DA1093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DA10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E4"/>
  </w:style>
  <w:style w:type="paragraph" w:styleId="1">
    <w:name w:val="heading 1"/>
    <w:basedOn w:val="a"/>
    <w:next w:val="a"/>
    <w:link w:val="10"/>
    <w:uiPriority w:val="9"/>
    <w:qFormat/>
    <w:rsid w:val="00447DE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447DE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47DE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DE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DE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DE4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DE4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DE4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DE4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7DE4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47DE4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unhideWhenUsed/>
    <w:rsid w:val="00C5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7DE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47DE4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447DE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47DE4"/>
    <w:rPr>
      <w:smallCaps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semiHidden/>
    <w:rsid w:val="00447DE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47DE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47DE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47DE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47DE4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47DE4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447DE4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447DE4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447DE4"/>
    <w:rPr>
      <w:b/>
      <w:bCs/>
    </w:rPr>
  </w:style>
  <w:style w:type="character" w:styleId="aa">
    <w:name w:val="Emphasis"/>
    <w:uiPriority w:val="20"/>
    <w:qFormat/>
    <w:rsid w:val="00447DE4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447DE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447DE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47DE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447DE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447DE4"/>
    <w:rPr>
      <w:i/>
      <w:iCs/>
    </w:rPr>
  </w:style>
  <w:style w:type="character" w:styleId="ae">
    <w:name w:val="Subtle Emphasis"/>
    <w:uiPriority w:val="19"/>
    <w:qFormat/>
    <w:rsid w:val="00447DE4"/>
    <w:rPr>
      <w:i/>
      <w:iCs/>
    </w:rPr>
  </w:style>
  <w:style w:type="character" w:styleId="af">
    <w:name w:val="Intense Emphasis"/>
    <w:uiPriority w:val="21"/>
    <w:qFormat/>
    <w:rsid w:val="00447DE4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447DE4"/>
    <w:rPr>
      <w:smallCaps/>
    </w:rPr>
  </w:style>
  <w:style w:type="character" w:styleId="af1">
    <w:name w:val="Intense Reference"/>
    <w:uiPriority w:val="32"/>
    <w:qFormat/>
    <w:rsid w:val="00447DE4"/>
    <w:rPr>
      <w:b/>
      <w:bCs/>
      <w:smallCaps/>
    </w:rPr>
  </w:style>
  <w:style w:type="character" w:styleId="af2">
    <w:name w:val="Book Title"/>
    <w:basedOn w:val="a0"/>
    <w:uiPriority w:val="33"/>
    <w:qFormat/>
    <w:rsid w:val="00447DE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47DE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66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66088"/>
    <w:rPr>
      <w:rFonts w:ascii="Tahoma" w:hAnsi="Tahoma" w:cs="Tahoma"/>
      <w:sz w:val="16"/>
      <w:szCs w:val="16"/>
    </w:rPr>
  </w:style>
  <w:style w:type="character" w:styleId="af6">
    <w:name w:val="Hyperlink"/>
    <w:basedOn w:val="a0"/>
    <w:uiPriority w:val="99"/>
    <w:unhideWhenUsed/>
    <w:rsid w:val="00DA1093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DA10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6</cp:revision>
  <dcterms:created xsi:type="dcterms:W3CDTF">2011-11-10T09:17:00Z</dcterms:created>
  <dcterms:modified xsi:type="dcterms:W3CDTF">2011-11-10T12:04:00Z</dcterms:modified>
</cp:coreProperties>
</file>